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025B" w:rsidRPr="00E8005C">
        <w:rPr>
          <w:rFonts w:ascii="GHEA Grapalat" w:hAnsi="GHEA Grapalat" w:cs="Sylfaen"/>
          <w:b w:val="0"/>
          <w:sz w:val="22"/>
          <w:szCs w:val="24"/>
          <w:lang w:val="af-ZA"/>
        </w:rPr>
        <w:t>«ՀՀ ՖՆ-ԳՀ</w:t>
      </w:r>
      <w:r w:rsidR="00EB42F4">
        <w:rPr>
          <w:rFonts w:ascii="GHEA Grapalat" w:hAnsi="GHEA Grapalat" w:cs="Sylfaen"/>
          <w:b w:val="0"/>
          <w:sz w:val="22"/>
          <w:szCs w:val="24"/>
        </w:rPr>
        <w:t>Ծ</w:t>
      </w:r>
      <w:r w:rsidR="0085025B" w:rsidRPr="00E8005C">
        <w:rPr>
          <w:rFonts w:ascii="GHEA Grapalat" w:hAnsi="GHEA Grapalat" w:cs="Sylfaen"/>
          <w:b w:val="0"/>
          <w:sz w:val="22"/>
          <w:szCs w:val="24"/>
          <w:lang w:val="af-ZA"/>
        </w:rPr>
        <w:t>ՁԲ-19/</w:t>
      </w:r>
      <w:r w:rsidR="00EB42F4">
        <w:rPr>
          <w:rFonts w:ascii="GHEA Grapalat" w:hAnsi="GHEA Grapalat" w:cs="Sylfaen"/>
          <w:b w:val="0"/>
          <w:sz w:val="22"/>
          <w:szCs w:val="24"/>
        </w:rPr>
        <w:t>46</w:t>
      </w:r>
      <w:r w:rsidR="0085025B" w:rsidRPr="00E8005C">
        <w:rPr>
          <w:rFonts w:ascii="GHEA Grapalat" w:hAnsi="GHEA Grapalat" w:cs="Sylfaen"/>
          <w:b w:val="0"/>
          <w:sz w:val="22"/>
          <w:szCs w:val="24"/>
          <w:lang w:val="af-ZA"/>
        </w:rPr>
        <w:t>»</w:t>
      </w:r>
    </w:p>
    <w:p w:rsidR="00E05B2C" w:rsidRPr="0085025B" w:rsidRDefault="0085025B" w:rsidP="00EB42F4">
      <w:pPr>
        <w:pStyle w:val="BodyText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proofErr w:type="spellStart"/>
      <w:r w:rsidRPr="0085025B">
        <w:rPr>
          <w:rFonts w:ascii="GHEA Grapalat" w:hAnsi="GHEA Grapalat"/>
          <w:sz w:val="24"/>
          <w:szCs w:val="24"/>
        </w:rPr>
        <w:t>Министерствo</w:t>
      </w:r>
      <w:proofErr w:type="spellEnd"/>
      <w:r w:rsidRPr="0085025B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85025B">
        <w:rPr>
          <w:rFonts w:ascii="GHEA Grapalat" w:hAnsi="GHEA Grapalat"/>
          <w:sz w:val="24"/>
          <w:szCs w:val="24"/>
        </w:rPr>
        <w:t>финансов  РА</w:t>
      </w:r>
      <w:proofErr w:type="gramEnd"/>
      <w:r w:rsidRPr="0085025B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B42F4" w:rsidRDefault="00D732C4" w:rsidP="00EB42F4">
      <w:pPr>
        <w:pStyle w:val="BodyTextIndent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 xml:space="preserve">закупки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EB42F4">
        <w:rPr>
          <w:rFonts w:ascii="GHEA Grapalat" w:hAnsi="GHEA Grapalat"/>
          <w:szCs w:val="24"/>
        </w:rPr>
        <w:t>«ՀՀ</w:t>
      </w:r>
      <w:bookmarkStart w:id="0" w:name="_GoBack"/>
      <w:bookmarkEnd w:id="0"/>
      <w:r w:rsidR="00EB42F4">
        <w:rPr>
          <w:rFonts w:ascii="GHEA Grapalat" w:hAnsi="GHEA Grapalat"/>
          <w:szCs w:val="24"/>
        </w:rPr>
        <w:t xml:space="preserve"> ՖՆ-ԳՀԾ</w:t>
      </w:r>
      <w:r w:rsidR="0085025B" w:rsidRPr="0085025B">
        <w:rPr>
          <w:rFonts w:ascii="GHEA Grapalat" w:hAnsi="GHEA Grapalat"/>
          <w:szCs w:val="24"/>
        </w:rPr>
        <w:t>ՁԲ-19/</w:t>
      </w:r>
      <w:r w:rsidR="00EB42F4">
        <w:rPr>
          <w:rFonts w:ascii="GHEA Grapalat" w:hAnsi="GHEA Grapalat"/>
          <w:szCs w:val="24"/>
        </w:rPr>
        <w:t>46</w:t>
      </w:r>
      <w:r w:rsidR="0085025B" w:rsidRPr="0085025B">
        <w:rPr>
          <w:rFonts w:ascii="GHEA Grapalat" w:hAnsi="GHEA Grapalat"/>
          <w:szCs w:val="24"/>
        </w:rPr>
        <w:t>»</w:t>
      </w:r>
      <w:r w:rsidR="0012540C" w:rsidRPr="0085025B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r w:rsidR="00EB42F4" w:rsidRPr="00B87AC1">
        <w:rPr>
          <w:rFonts w:ascii="GHEA Grapalat" w:hAnsi="GHEA Grapalat"/>
          <w:szCs w:val="24"/>
        </w:rPr>
        <w:t>услуг</w:t>
      </w:r>
      <w:r w:rsidR="00EB42F4">
        <w:rPr>
          <w:rFonts w:ascii="GHEA Grapalat" w:hAnsi="GHEA Grapalat"/>
          <w:szCs w:val="24"/>
        </w:rPr>
        <w:t xml:space="preserve"> </w:t>
      </w:r>
      <w:r w:rsidR="00EB42F4" w:rsidRPr="00FB6C55">
        <w:rPr>
          <w:rFonts w:ascii="GHEA Grapalat" w:hAnsi="GHEA Grapalat"/>
          <w:szCs w:val="24"/>
        </w:rPr>
        <w:t xml:space="preserve">по </w:t>
      </w:r>
      <w:r w:rsidR="00EB42F4">
        <w:rPr>
          <w:rFonts w:ascii="GHEA Grapalat" w:hAnsi="GHEA Grapalat"/>
          <w:szCs w:val="24"/>
        </w:rPr>
        <w:t>специализированных пассажирских перевозок</w:t>
      </w:r>
      <w:r w:rsidR="0085025B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B42F4" w:rsidRPr="00EB42F4" w:rsidRDefault="00EB42F4" w:rsidP="00EB42F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EB42F4">
              <w:rPr>
                <w:rFonts w:ascii="GHEA Grapalat" w:hAnsi="GHEA Grapalat"/>
                <w:sz w:val="20"/>
              </w:rPr>
              <w:t>Премиум класс</w:t>
            </w:r>
          </w:p>
        </w:tc>
        <w:tc>
          <w:tcPr>
            <w:tcW w:w="2676" w:type="dxa"/>
            <w:shd w:val="clear" w:color="auto" w:fill="auto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EB42F4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B42F4" w:rsidRPr="0085025B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B42F4" w:rsidRPr="00EB42F4" w:rsidRDefault="00EB42F4" w:rsidP="00EB42F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EB42F4">
              <w:rPr>
                <w:rFonts w:ascii="GHEA Grapalat" w:hAnsi="GHEA Grapalat"/>
                <w:sz w:val="20"/>
              </w:rPr>
              <w:t>Представительский класс</w:t>
            </w:r>
          </w:p>
        </w:tc>
        <w:tc>
          <w:tcPr>
            <w:tcW w:w="2676" w:type="dxa"/>
            <w:shd w:val="clear" w:color="auto" w:fill="auto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EB42F4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B42F4" w:rsidRPr="0085025B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B42F4" w:rsidRPr="00EB42F4" w:rsidRDefault="00EB42F4" w:rsidP="00EB42F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EB42F4">
              <w:rPr>
                <w:rFonts w:ascii="GHEA Grapalat" w:hAnsi="GHEA Grapalat"/>
                <w:sz w:val="20"/>
              </w:rPr>
              <w:t>Эконом класс</w:t>
            </w:r>
          </w:p>
        </w:tc>
        <w:tc>
          <w:tcPr>
            <w:tcW w:w="2676" w:type="dxa"/>
            <w:shd w:val="clear" w:color="auto" w:fill="auto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EB42F4">
        <w:rPr>
          <w:rFonts w:ascii="GHEA Grapalat" w:hAnsi="GHEA Grapalat"/>
          <w:szCs w:val="24"/>
        </w:rPr>
        <w:t>«ՀՀ ՖՆ-ԳՀԾ</w:t>
      </w:r>
      <w:r w:rsidR="0085025B" w:rsidRPr="0085025B">
        <w:rPr>
          <w:rFonts w:ascii="GHEA Grapalat" w:hAnsi="GHEA Grapalat"/>
          <w:szCs w:val="24"/>
        </w:rPr>
        <w:t>ՁԲ-19/</w:t>
      </w:r>
      <w:r w:rsidR="00EB42F4">
        <w:rPr>
          <w:rFonts w:ascii="GHEA Grapalat" w:hAnsi="GHEA Grapalat"/>
          <w:szCs w:val="24"/>
        </w:rPr>
        <w:t>46</w:t>
      </w:r>
      <w:r w:rsidR="0085025B" w:rsidRPr="0085025B">
        <w:rPr>
          <w:rFonts w:ascii="GHEA Grapalat" w:hAnsi="GHEA Grapalat"/>
          <w:szCs w:val="24"/>
        </w:rPr>
        <w:t>»</w:t>
      </w:r>
      <w:r w:rsidRPr="00D14720">
        <w:rPr>
          <w:rFonts w:ascii="GHEA Grapalat" w:hAnsi="GHEA Grapalat"/>
          <w:szCs w:val="24"/>
        </w:rPr>
        <w:t xml:space="preserve"> </w:t>
      </w:r>
      <w:r w:rsidR="0085025B" w:rsidRPr="0085025B">
        <w:rPr>
          <w:rFonts w:ascii="GHEA Grapalat" w:hAnsi="GHEA Grapalat"/>
          <w:szCs w:val="24"/>
        </w:rPr>
        <w:t xml:space="preserve">Ани </w:t>
      </w:r>
      <w:proofErr w:type="spellStart"/>
      <w:r w:rsidR="0085025B" w:rsidRPr="0085025B">
        <w:rPr>
          <w:rFonts w:ascii="GHEA Grapalat" w:hAnsi="GHEA Grapalat"/>
          <w:szCs w:val="24"/>
        </w:rPr>
        <w:t>Агабабяну</w:t>
      </w:r>
      <w:proofErr w:type="spellEnd"/>
      <w:r w:rsidR="0085025B" w:rsidRPr="0085025B">
        <w:rPr>
          <w:rFonts w:ascii="GHEA Grapalat" w:hAnsi="GHEA Grapalat"/>
          <w:szCs w:val="24"/>
        </w:rPr>
        <w:t>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85025B" w:rsidRPr="0085025B">
          <w:rPr>
            <w:rStyle w:val="Hyperlink"/>
            <w:rFonts w:ascii="GHEA Grapalat" w:hAnsi="GHEA Grapalat"/>
            <w:b/>
            <w:i/>
            <w:color w:val="000000" w:themeColor="text1"/>
            <w:lang w:val="af-ZA"/>
          </w:rPr>
          <w:t>ani.aghababyan@minfin.am</w:t>
        </w:r>
      </w:hyperlink>
      <w:r w:rsidR="0085025B" w:rsidRPr="0085025B">
        <w:rPr>
          <w:rFonts w:ascii="GHEA Grapalat" w:hAnsi="GHEA Grapalat" w:cs="Arial Armenian"/>
          <w:b/>
          <w:i/>
          <w:color w:val="000000" w:themeColor="text1"/>
          <w:sz w:val="20"/>
          <w:lang w:val="af-ZA"/>
        </w:rPr>
        <w:t>։</w:t>
      </w:r>
    </w:p>
    <w:p w:rsidR="0006419E" w:rsidRPr="004E461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Министерств</w:t>
      </w:r>
      <w:r w:rsidR="00EB42F4" w:rsidRPr="00EB42F4">
        <w:rPr>
          <w:rStyle w:val="Hyperlink"/>
          <w:color w:val="000000" w:themeColor="text1"/>
          <w:sz w:val="24"/>
          <w:lang w:val="af-ZA"/>
        </w:rPr>
        <w:t xml:space="preserve">o </w:t>
      </w:r>
      <w:proofErr w:type="gramStart"/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финансов</w:t>
      </w:r>
      <w:r w:rsidR="00EB42F4" w:rsidRPr="00EB42F4">
        <w:rPr>
          <w:rStyle w:val="Hyperlink"/>
          <w:color w:val="000000" w:themeColor="text1"/>
          <w:sz w:val="24"/>
          <w:lang w:val="af-ZA"/>
        </w:rPr>
        <w:t xml:space="preserve"> 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РА</w:t>
      </w:r>
      <w:proofErr w:type="gramEnd"/>
    </w:p>
    <w:sectPr w:rsidR="0006419E" w:rsidRPr="004E4619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F86" w:rsidRDefault="00B91F86">
      <w:r>
        <w:separator/>
      </w:r>
    </w:p>
  </w:endnote>
  <w:endnote w:type="continuationSeparator" w:id="0">
    <w:p w:rsidR="00B91F86" w:rsidRDefault="00B91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B42F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F86" w:rsidRDefault="00B91F86">
      <w:r>
        <w:separator/>
      </w:r>
    </w:p>
  </w:footnote>
  <w:footnote w:type="continuationSeparator" w:id="0">
    <w:p w:rsidR="00B91F86" w:rsidRDefault="00B91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96676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EB42F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20</cp:revision>
  <cp:lastPrinted>2012-06-13T06:43:00Z</cp:lastPrinted>
  <dcterms:created xsi:type="dcterms:W3CDTF">2018-08-08T07:11:00Z</dcterms:created>
  <dcterms:modified xsi:type="dcterms:W3CDTF">2019-12-02T06:31:00Z</dcterms:modified>
</cp:coreProperties>
</file>